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1F" w:rsidRDefault="00F3381F" w:rsidP="00B33A09">
      <w:pPr>
        <w:jc w:val="center"/>
        <w:rPr>
          <w:rFonts w:cstheme="minorHAnsi"/>
          <w:b/>
          <w:sz w:val="32"/>
          <w:szCs w:val="32"/>
          <w:u w:val="single"/>
        </w:rPr>
      </w:pPr>
      <w:r w:rsidRPr="00F3381F">
        <w:rPr>
          <w:rFonts w:cstheme="minorHAnsi"/>
          <w:b/>
          <w:noProof/>
          <w:sz w:val="32"/>
          <w:szCs w:val="32"/>
          <w:lang w:eastAsia="sk-SK"/>
        </w:rPr>
        <w:drawing>
          <wp:inline distT="0" distB="0" distL="0" distR="0">
            <wp:extent cx="2800545" cy="2800545"/>
            <wp:effectExtent l="19050" t="0" r="0" b="0"/>
            <wp:docPr id="1" name="Obrázok 0" descr="Imperial sport 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ial sport institu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2940" cy="28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A5B" w:rsidRPr="00F753E9" w:rsidRDefault="00A65A5B" w:rsidP="00B33A09">
      <w:pPr>
        <w:jc w:val="center"/>
        <w:rPr>
          <w:rFonts w:cstheme="minorHAnsi"/>
          <w:b/>
          <w:sz w:val="32"/>
          <w:szCs w:val="32"/>
          <w:u w:val="single"/>
        </w:rPr>
      </w:pPr>
      <w:r w:rsidRPr="00F753E9">
        <w:rPr>
          <w:rFonts w:cstheme="minorHAnsi"/>
          <w:b/>
          <w:sz w:val="32"/>
          <w:szCs w:val="32"/>
          <w:u w:val="single"/>
        </w:rPr>
        <w:t>PRIHLÁŠKA</w:t>
      </w:r>
    </w:p>
    <w:p w:rsidR="007E4880" w:rsidRPr="003B5B40" w:rsidRDefault="007E4880" w:rsidP="00B33A09">
      <w:pPr>
        <w:jc w:val="center"/>
        <w:rPr>
          <w:rFonts w:ascii="Algerian" w:hAnsi="Algerian"/>
          <w:b/>
          <w:sz w:val="32"/>
          <w:szCs w:val="32"/>
          <w:u w:val="single"/>
        </w:rPr>
      </w:pPr>
    </w:p>
    <w:p w:rsidR="00A65A5B" w:rsidRPr="00F753E9" w:rsidRDefault="00B33A09" w:rsidP="00646BAD">
      <w:pPr>
        <w:rPr>
          <w:rFonts w:cstheme="minorHAnsi"/>
          <w:i/>
          <w:szCs w:val="24"/>
        </w:rPr>
      </w:pPr>
      <w:r w:rsidRPr="00F753E9">
        <w:rPr>
          <w:rFonts w:cstheme="minorHAnsi"/>
          <w:b/>
          <w:i/>
          <w:szCs w:val="24"/>
        </w:rPr>
        <w:t>Týmto</w:t>
      </w:r>
      <w:r w:rsidR="003B5B40" w:rsidRPr="00F753E9">
        <w:rPr>
          <w:rFonts w:cstheme="minorHAnsi"/>
          <w:b/>
          <w:i/>
          <w:szCs w:val="24"/>
        </w:rPr>
        <w:t xml:space="preserve"> </w:t>
      </w:r>
      <w:r w:rsidRPr="00F753E9">
        <w:rPr>
          <w:rFonts w:cstheme="minorHAnsi"/>
          <w:i/>
          <w:szCs w:val="24"/>
        </w:rPr>
        <w:t xml:space="preserve">sa prihlasujem za </w:t>
      </w:r>
      <w:r w:rsidR="00A65A5B" w:rsidRPr="00F753E9">
        <w:rPr>
          <w:rFonts w:cstheme="minorHAnsi"/>
          <w:i/>
          <w:szCs w:val="24"/>
        </w:rPr>
        <w:t xml:space="preserve">člena (študenta) </w:t>
      </w:r>
      <w:r w:rsidR="00A65A5B" w:rsidRPr="00F753E9">
        <w:rPr>
          <w:rFonts w:cstheme="minorHAnsi"/>
          <w:b/>
          <w:i/>
          <w:szCs w:val="24"/>
        </w:rPr>
        <w:t>Imperial Sport Institut</w:t>
      </w:r>
      <w:r w:rsidR="00A65A5B" w:rsidRPr="00F753E9">
        <w:rPr>
          <w:rFonts w:cstheme="minorHAnsi"/>
          <w:i/>
          <w:szCs w:val="24"/>
        </w:rPr>
        <w:t xml:space="preserve"> oz so sídlom Budovateľská 1271/5, 09301 Vranov nad Topľ</w:t>
      </w:r>
      <w:r w:rsidR="002A3DF6" w:rsidRPr="00F753E9">
        <w:rPr>
          <w:rFonts w:cstheme="minorHAnsi"/>
          <w:i/>
          <w:szCs w:val="24"/>
        </w:rPr>
        <w:t xml:space="preserve">ou, IČO: </w:t>
      </w:r>
      <w:r w:rsidR="002A3DF6" w:rsidRPr="00F753E9">
        <w:rPr>
          <w:rFonts w:cstheme="minorHAnsi"/>
          <w:i/>
          <w:color w:val="000000"/>
          <w:spacing w:val="-6"/>
          <w:szCs w:val="24"/>
        </w:rPr>
        <w:t>50088505.</w:t>
      </w:r>
      <w:r w:rsidR="00A65A5B" w:rsidRPr="00F753E9">
        <w:rPr>
          <w:rFonts w:cstheme="minorHAnsi"/>
          <w:i/>
          <w:szCs w:val="24"/>
        </w:rPr>
        <w:t xml:space="preserve"> Uzatvorením tohto členstva sa súb</w:t>
      </w:r>
      <w:r w:rsidR="00525092" w:rsidRPr="00F753E9">
        <w:rPr>
          <w:rFonts w:cstheme="minorHAnsi"/>
          <w:i/>
          <w:szCs w:val="24"/>
        </w:rPr>
        <w:t>ežne prihlasujem na absolvovanie profesijného študijného programu podľa vlastného výberu, poskytovaného</w:t>
      </w:r>
      <w:r w:rsidR="00A65A5B" w:rsidRPr="00F753E9">
        <w:rPr>
          <w:rFonts w:cstheme="minorHAnsi"/>
          <w:i/>
          <w:szCs w:val="24"/>
        </w:rPr>
        <w:t xml:space="preserve"> v</w:t>
      </w:r>
      <w:r w:rsidR="00B9392C" w:rsidRPr="00F753E9">
        <w:rPr>
          <w:rFonts w:cstheme="minorHAnsi"/>
          <w:i/>
          <w:szCs w:val="24"/>
        </w:rPr>
        <w:t xml:space="preserve"> rámci </w:t>
      </w:r>
      <w:r w:rsidR="00D4073E">
        <w:rPr>
          <w:rFonts w:cstheme="minorHAnsi"/>
          <w:i/>
          <w:szCs w:val="24"/>
        </w:rPr>
        <w:t xml:space="preserve">vzdelávacej </w:t>
      </w:r>
      <w:r w:rsidR="00B9392C" w:rsidRPr="00F753E9">
        <w:rPr>
          <w:rFonts w:cstheme="minorHAnsi"/>
          <w:i/>
          <w:szCs w:val="24"/>
        </w:rPr>
        <w:t>činnosti ISI oz.</w:t>
      </w:r>
    </w:p>
    <w:p w:rsidR="007E4880" w:rsidRPr="002A3DF6" w:rsidRDefault="007E4880" w:rsidP="00646BAD">
      <w:pPr>
        <w:rPr>
          <w:rFonts w:ascii="Algerian" w:hAnsi="Algerian"/>
          <w:sz w:val="20"/>
          <w:szCs w:val="20"/>
        </w:rPr>
      </w:pP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Názov študijného programu: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Titul, Meno a Priezvisko, Titul: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Dátum narodenia:</w:t>
      </w:r>
    </w:p>
    <w:p w:rsidR="00525092" w:rsidRPr="00AB298A" w:rsidRDefault="00525092">
      <w:pPr>
        <w:rPr>
          <w:b/>
          <w:szCs w:val="24"/>
        </w:rPr>
      </w:pPr>
      <w:r w:rsidRPr="00AB298A">
        <w:rPr>
          <w:b/>
          <w:szCs w:val="24"/>
        </w:rPr>
        <w:t>Trvalá adresa:</w:t>
      </w:r>
    </w:p>
    <w:p w:rsidR="00525092" w:rsidRPr="00AB298A" w:rsidRDefault="00562289">
      <w:pPr>
        <w:rPr>
          <w:b/>
          <w:szCs w:val="24"/>
        </w:rPr>
      </w:pPr>
      <w:r w:rsidRPr="00AB298A">
        <w:rPr>
          <w:b/>
          <w:szCs w:val="24"/>
        </w:rPr>
        <w:t>Telefonický kontakt:</w:t>
      </w:r>
    </w:p>
    <w:p w:rsidR="00F3381F" w:rsidRDefault="00562289" w:rsidP="00F3381F">
      <w:pPr>
        <w:rPr>
          <w:b/>
          <w:szCs w:val="24"/>
        </w:rPr>
      </w:pPr>
      <w:r w:rsidRPr="00AB298A">
        <w:rPr>
          <w:b/>
          <w:szCs w:val="24"/>
        </w:rPr>
        <w:t>Emailová adresa:</w:t>
      </w:r>
    </w:p>
    <w:p w:rsidR="00747FA3" w:rsidRPr="00F3381F" w:rsidRDefault="00747FA3" w:rsidP="00F3381F">
      <w:pPr>
        <w:rPr>
          <w:b/>
          <w:szCs w:val="24"/>
        </w:rPr>
      </w:pPr>
      <w:r>
        <w:rPr>
          <w:b/>
          <w:szCs w:val="24"/>
        </w:rPr>
        <w:t>Zvoľte a zakrúžkujte formu</w:t>
      </w:r>
      <w:r w:rsidR="00562289" w:rsidRPr="00AB298A">
        <w:rPr>
          <w:b/>
          <w:szCs w:val="24"/>
        </w:rPr>
        <w:t xml:space="preserve"> úhrady členstva:</w:t>
      </w:r>
      <w:r w:rsidR="00E60E67" w:rsidRPr="00AB298A">
        <w:rPr>
          <w:b/>
          <w:szCs w:val="24"/>
        </w:rPr>
        <w:t xml:space="preserve">   </w:t>
      </w:r>
      <w:r w:rsidRPr="00747FA3">
        <w:rPr>
          <w:b/>
          <w:sz w:val="20"/>
          <w:szCs w:val="20"/>
        </w:rPr>
        <w:t xml:space="preserve">BSc.       </w:t>
      </w:r>
      <w:r w:rsidR="00562289" w:rsidRPr="00747FA3">
        <w:rPr>
          <w:b/>
          <w:sz w:val="20"/>
          <w:szCs w:val="20"/>
        </w:rPr>
        <w:t>1</w:t>
      </w:r>
      <w:r w:rsidRPr="00747FA3">
        <w:rPr>
          <w:b/>
          <w:sz w:val="20"/>
          <w:szCs w:val="20"/>
        </w:rPr>
        <w:t>x600€</w:t>
      </w:r>
      <w:r w:rsidR="00E60E67" w:rsidRPr="00747FA3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</w:t>
      </w:r>
      <w:r w:rsidR="00562289" w:rsidRPr="00747FA3">
        <w:rPr>
          <w:b/>
          <w:sz w:val="20"/>
          <w:szCs w:val="20"/>
        </w:rPr>
        <w:t>3x</w:t>
      </w:r>
      <w:r w:rsidRPr="00747FA3">
        <w:rPr>
          <w:b/>
          <w:sz w:val="20"/>
          <w:szCs w:val="20"/>
        </w:rPr>
        <w:t>200€</w:t>
      </w:r>
      <w:r w:rsidR="001C4C37" w:rsidRPr="00747FA3">
        <w:rPr>
          <w:i/>
          <w:sz w:val="20"/>
          <w:szCs w:val="20"/>
        </w:rPr>
        <w:t xml:space="preserve"> </w:t>
      </w:r>
      <w:r w:rsidR="00562289" w:rsidRPr="00747FA3">
        <w:rPr>
          <w:b/>
          <w:sz w:val="20"/>
          <w:szCs w:val="20"/>
        </w:rPr>
        <w:t xml:space="preserve"> </w:t>
      </w:r>
      <w:r w:rsidR="00E60E67" w:rsidRPr="00747FA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="00E60E67" w:rsidRPr="00747FA3">
        <w:rPr>
          <w:b/>
          <w:sz w:val="20"/>
          <w:szCs w:val="20"/>
        </w:rPr>
        <w:t>6x</w:t>
      </w:r>
      <w:r w:rsidRPr="00747FA3">
        <w:rPr>
          <w:b/>
          <w:sz w:val="20"/>
          <w:szCs w:val="20"/>
        </w:rPr>
        <w:t>100€</w:t>
      </w:r>
    </w:p>
    <w:p w:rsidR="00747FA3" w:rsidRPr="00747FA3" w:rsidRDefault="00747FA3" w:rsidP="00D7699E">
      <w:pPr>
        <w:rPr>
          <w:b/>
          <w:sz w:val="20"/>
          <w:szCs w:val="20"/>
        </w:rPr>
      </w:pPr>
      <w:r w:rsidRPr="00747FA3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                 </w:t>
      </w:r>
      <w:r w:rsidR="000B2CA4">
        <w:rPr>
          <w:b/>
          <w:sz w:val="20"/>
          <w:szCs w:val="20"/>
        </w:rPr>
        <w:t xml:space="preserve">     </w:t>
      </w:r>
      <w:r w:rsidRPr="00747FA3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 xml:space="preserve">Sc.      </w:t>
      </w:r>
      <w:r w:rsidRPr="00747FA3">
        <w:rPr>
          <w:b/>
          <w:sz w:val="20"/>
          <w:szCs w:val="20"/>
        </w:rPr>
        <w:t>1x</w:t>
      </w:r>
      <w:r>
        <w:rPr>
          <w:b/>
          <w:sz w:val="20"/>
          <w:szCs w:val="20"/>
        </w:rPr>
        <w:t xml:space="preserve">1200€        </w:t>
      </w:r>
      <w:r w:rsidRPr="00747FA3">
        <w:rPr>
          <w:b/>
          <w:sz w:val="20"/>
          <w:szCs w:val="20"/>
        </w:rPr>
        <w:t>3x400€        6x200€</w:t>
      </w:r>
    </w:p>
    <w:p w:rsidR="00F3381F" w:rsidRPr="00114EC6" w:rsidRDefault="00747FA3" w:rsidP="00114EC6">
      <w:pPr>
        <w:rPr>
          <w:b/>
          <w:sz w:val="20"/>
          <w:szCs w:val="20"/>
        </w:rPr>
      </w:pPr>
      <w:r w:rsidRPr="00747FA3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                 </w:t>
      </w:r>
      <w:r w:rsidR="000B2CA4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DSc.       1x1800€        3x600€        </w:t>
      </w:r>
      <w:r w:rsidRPr="00747FA3">
        <w:rPr>
          <w:b/>
          <w:sz w:val="20"/>
          <w:szCs w:val="20"/>
        </w:rPr>
        <w:t>6x300€</w:t>
      </w:r>
      <w:r w:rsidR="00E60E67" w:rsidRPr="00747FA3">
        <w:rPr>
          <w:i/>
          <w:sz w:val="20"/>
          <w:szCs w:val="20"/>
        </w:rPr>
        <w:t xml:space="preserve"> </w:t>
      </w:r>
      <w:r w:rsidR="00E60E67" w:rsidRPr="00747FA3">
        <w:rPr>
          <w:b/>
          <w:sz w:val="20"/>
          <w:szCs w:val="20"/>
        </w:rPr>
        <w:t xml:space="preserve">  </w:t>
      </w:r>
      <w:r w:rsidR="007902C3" w:rsidRPr="00747FA3">
        <w:rPr>
          <w:b/>
          <w:sz w:val="20"/>
          <w:szCs w:val="20"/>
        </w:rPr>
        <w:t xml:space="preserve">        </w:t>
      </w:r>
    </w:p>
    <w:p w:rsidR="00747FA3" w:rsidRDefault="00747FA3" w:rsidP="00D7699E">
      <w:pPr>
        <w:rPr>
          <w:b/>
          <w:szCs w:val="24"/>
        </w:rPr>
      </w:pPr>
      <w:r w:rsidRPr="00747FA3">
        <w:rPr>
          <w:b/>
          <w:szCs w:val="24"/>
        </w:rPr>
        <w:lastRenderedPageBreak/>
        <w:t>Zvoľte a zakrúžkujte tri povinne voliteľné predmety:</w:t>
      </w: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1. Dejiny fenoménu fitness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2. Predsúťažná fitness príprava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3. Prevencia a hrozba dopingu vo fitness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4. Špeciálna pohybová príprava v bezpečnostných zložkách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7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5. D</w:t>
      </w:r>
      <w:r w:rsidRPr="00876B89">
        <w:rPr>
          <w:rStyle w:val="Zvraznenie"/>
          <w:rFonts w:asciiTheme="minorHAnsi" w:eastAsiaTheme="majorEastAsia" w:hAnsiTheme="minorHAnsi" w:cstheme="minorHAnsi"/>
          <w:spacing w:val="-7"/>
          <w:sz w:val="20"/>
          <w:szCs w:val="20"/>
        </w:rPr>
        <w:t>oplnková výživa vo fitness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6. Prierez bojových umení a bojových športov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7. Špeciálne tréningové princípy vo fitness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Default="00876B89" w:rsidP="00876B89">
      <w:pPr>
        <w:pStyle w:val="wnd-align-center"/>
        <w:spacing w:before="0" w:beforeAutospacing="0" w:after="0" w:afterAutospacing="0"/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</w:pPr>
      <w:r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 xml:space="preserve">8. </w:t>
      </w:r>
      <w:r w:rsidR="005D3C03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Psychologické</w:t>
      </w:r>
      <w:r w:rsidR="00691F3B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 xml:space="preserve"> aspekty</w:t>
      </w:r>
      <w:r w:rsidR="005D3C03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 xml:space="preserve"> a pedagogické zručnosti vo fitness</w:t>
      </w:r>
    </w:p>
    <w:p w:rsidR="00876B89" w:rsidRPr="00876B89" w:rsidRDefault="00876B89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</w:p>
    <w:p w:rsidR="00876B89" w:rsidRPr="00876B89" w:rsidRDefault="005D3C03" w:rsidP="00876B89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>9. Spôsoby stravovania</w:t>
      </w:r>
      <w:r w:rsidR="00876B89" w:rsidRPr="00876B89">
        <w:rPr>
          <w:rStyle w:val="Zvraznenie"/>
          <w:rFonts w:asciiTheme="minorHAnsi" w:eastAsiaTheme="majorEastAsia" w:hAnsiTheme="minorHAnsi" w:cstheme="minorHAnsi"/>
          <w:spacing w:val="-6"/>
          <w:sz w:val="20"/>
          <w:szCs w:val="20"/>
        </w:rPr>
        <w:t xml:space="preserve"> vo fitness</w:t>
      </w:r>
    </w:p>
    <w:p w:rsidR="00A970C1" w:rsidRDefault="00A970C1" w:rsidP="002F38A8">
      <w:pPr>
        <w:rPr>
          <w:sz w:val="20"/>
          <w:szCs w:val="20"/>
        </w:rPr>
      </w:pPr>
    </w:p>
    <w:p w:rsidR="002F38A8" w:rsidRPr="002F38A8" w:rsidRDefault="00AB298A" w:rsidP="002F38A8">
      <w:pPr>
        <w:rPr>
          <w:sz w:val="20"/>
          <w:szCs w:val="20"/>
        </w:rPr>
      </w:pPr>
      <w:r w:rsidRPr="002F38A8">
        <w:rPr>
          <w:sz w:val="20"/>
          <w:szCs w:val="20"/>
        </w:rPr>
        <w:t>Na webovej stránke ISI, prosíme vás nahrať požadované prílohy súvisiace s prihláškou.</w:t>
      </w:r>
      <w:r w:rsidRPr="002F38A8">
        <w:rPr>
          <w:sz w:val="20"/>
          <w:szCs w:val="20"/>
        </w:rPr>
        <w:br/>
      </w:r>
      <w:r w:rsidR="00646BAD" w:rsidRPr="002F38A8">
        <w:rPr>
          <w:sz w:val="20"/>
          <w:szCs w:val="20"/>
        </w:rPr>
        <w:t>(T</w:t>
      </w:r>
      <w:r w:rsidRPr="002F38A8">
        <w:rPr>
          <w:sz w:val="20"/>
          <w:szCs w:val="20"/>
        </w:rPr>
        <w:t>áto vypísaná a podpísaná prihláška</w:t>
      </w:r>
      <w:r w:rsidR="007E4880">
        <w:rPr>
          <w:sz w:val="20"/>
          <w:szCs w:val="20"/>
        </w:rPr>
        <w:t xml:space="preserve"> s podpísaným študijným poriadkom</w:t>
      </w:r>
      <w:r w:rsidRPr="002F38A8">
        <w:rPr>
          <w:sz w:val="20"/>
          <w:szCs w:val="20"/>
        </w:rPr>
        <w:t xml:space="preserve">, obojstranná foto vášho občianskeho preukazu, foto dokladu o najvyššom dosiahnutom vzdelaní napríklad diplom, </w:t>
      </w:r>
      <w:r w:rsidR="007E4880">
        <w:rPr>
          <w:sz w:val="20"/>
          <w:szCs w:val="20"/>
        </w:rPr>
        <w:t xml:space="preserve">dokument </w:t>
      </w:r>
      <w:r w:rsidRPr="002F38A8">
        <w:rPr>
          <w:sz w:val="20"/>
          <w:szCs w:val="20"/>
        </w:rPr>
        <w:t>profesijný životopis a poprípade čestné vyhlásenie o relevantnej praxi</w:t>
      </w:r>
      <w:r w:rsidR="00646BAD" w:rsidRPr="002F38A8">
        <w:rPr>
          <w:sz w:val="20"/>
          <w:szCs w:val="20"/>
        </w:rPr>
        <w:t>.</w:t>
      </w:r>
      <w:r w:rsidRPr="002F38A8">
        <w:rPr>
          <w:sz w:val="20"/>
          <w:szCs w:val="20"/>
        </w:rPr>
        <w:t>)</w:t>
      </w:r>
    </w:p>
    <w:p w:rsidR="004A30F6" w:rsidRDefault="00A92000" w:rsidP="004A30F6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>Definitívne prijatie člena je platné až po úhrade členského príspevku v plnej výške</w:t>
      </w:r>
      <w:r w:rsidR="00EE5180">
        <w:rPr>
          <w:rFonts w:cstheme="minorHAnsi"/>
          <w:i/>
          <w:sz w:val="16"/>
          <w:szCs w:val="16"/>
        </w:rPr>
        <w:t xml:space="preserve">, respektíve  prvej mesačnej </w:t>
      </w:r>
      <w:r w:rsidR="008607C9">
        <w:rPr>
          <w:rFonts w:cstheme="minorHAnsi"/>
          <w:i/>
          <w:sz w:val="16"/>
          <w:szCs w:val="16"/>
        </w:rPr>
        <w:t xml:space="preserve">dohodnutej </w:t>
      </w:r>
      <w:r w:rsidR="00EE5180">
        <w:rPr>
          <w:rFonts w:cstheme="minorHAnsi"/>
          <w:i/>
          <w:sz w:val="16"/>
          <w:szCs w:val="16"/>
        </w:rPr>
        <w:t>platby,</w:t>
      </w:r>
      <w:r w:rsidR="007E34F5">
        <w:rPr>
          <w:rFonts w:cstheme="minorHAnsi"/>
          <w:i/>
          <w:sz w:val="16"/>
          <w:szCs w:val="16"/>
        </w:rPr>
        <w:t xml:space="preserve"> bez možnosti refundácie, v prípade riadneho ukončenia štúdia tak aj v prípade predčasného ukončenia štúdia.</w:t>
      </w:r>
      <w:r w:rsidR="004A30F6">
        <w:rPr>
          <w:rFonts w:cstheme="minorHAnsi"/>
          <w:i/>
          <w:sz w:val="16"/>
          <w:szCs w:val="16"/>
        </w:rPr>
        <w:t xml:space="preserve"> </w:t>
      </w:r>
      <w:r w:rsidR="00C3022F">
        <w:rPr>
          <w:rFonts w:cstheme="minorHAnsi"/>
          <w:i/>
          <w:sz w:val="16"/>
          <w:szCs w:val="16"/>
        </w:rPr>
        <w:t>Beriem na vedomie, že v prípade prerušenia štúdia j</w:t>
      </w:r>
      <w:r w:rsidR="007E34F5">
        <w:rPr>
          <w:rFonts w:cstheme="minorHAnsi"/>
          <w:i/>
          <w:sz w:val="16"/>
          <w:szCs w:val="16"/>
        </w:rPr>
        <w:t>e prerušenie možné, no zároveň to znamená aj prerušenie členstva a teda na dohodnutú dobu a to iba jeden krát s tým, že v prípade nepokračovania</w:t>
      </w:r>
      <w:r w:rsidR="00075772">
        <w:rPr>
          <w:rFonts w:cstheme="minorHAnsi"/>
          <w:i/>
          <w:sz w:val="16"/>
          <w:szCs w:val="16"/>
        </w:rPr>
        <w:t xml:space="preserve"> v štúdiu</w:t>
      </w:r>
      <w:r w:rsidR="007E34F5">
        <w:rPr>
          <w:rFonts w:cstheme="minorHAnsi"/>
          <w:i/>
          <w:sz w:val="16"/>
          <w:szCs w:val="16"/>
        </w:rPr>
        <w:t xml:space="preserve"> nie je možná refundácia členského príspevku.</w:t>
      </w:r>
      <w:r w:rsidR="004A30F6">
        <w:rPr>
          <w:rFonts w:cstheme="minorHAnsi"/>
          <w:i/>
          <w:sz w:val="16"/>
          <w:szCs w:val="16"/>
        </w:rPr>
        <w:t xml:space="preserve"> </w:t>
      </w:r>
      <w:r w:rsidR="007E34F5">
        <w:rPr>
          <w:rFonts w:cstheme="minorHAnsi"/>
          <w:i/>
          <w:sz w:val="16"/>
          <w:szCs w:val="16"/>
        </w:rPr>
        <w:t>Refundácia, respektíve vrátenie členského príspevku ani jeho alikvotnej časti nie je možná v žiadnom prípade ani za žiadn</w:t>
      </w:r>
      <w:r w:rsidR="002C0DEF">
        <w:rPr>
          <w:rFonts w:cstheme="minorHAnsi"/>
          <w:i/>
          <w:sz w:val="16"/>
          <w:szCs w:val="16"/>
        </w:rPr>
        <w:t>ych iných okolností a dôvodov.</w:t>
      </w:r>
    </w:p>
    <w:p w:rsidR="004A30F6" w:rsidRPr="004A30F6" w:rsidRDefault="00E60E67" w:rsidP="004A30F6">
      <w:pPr>
        <w:rPr>
          <w:rFonts w:cstheme="minorHAnsi"/>
          <w:i/>
          <w:sz w:val="16"/>
          <w:szCs w:val="16"/>
        </w:rPr>
      </w:pPr>
      <w:r w:rsidRPr="002F38A8">
        <w:rPr>
          <w:rFonts w:cstheme="minorHAnsi"/>
          <w:i/>
          <w:sz w:val="16"/>
          <w:szCs w:val="16"/>
        </w:rPr>
        <w:t>Vyjadrujem svoj súhlas s</w:t>
      </w:r>
      <w:r w:rsidR="00B9392C" w:rsidRPr="002F38A8">
        <w:rPr>
          <w:rFonts w:cstheme="minorHAnsi"/>
          <w:i/>
          <w:sz w:val="16"/>
          <w:szCs w:val="16"/>
        </w:rPr>
        <w:t> interným študi</w:t>
      </w:r>
      <w:r w:rsidR="00042B0A">
        <w:rPr>
          <w:rFonts w:cstheme="minorHAnsi"/>
          <w:i/>
          <w:sz w:val="16"/>
          <w:szCs w:val="16"/>
        </w:rPr>
        <w:t>jným poriadkom</w:t>
      </w:r>
      <w:r w:rsidR="008D34E5">
        <w:rPr>
          <w:rFonts w:cstheme="minorHAnsi"/>
          <w:i/>
          <w:sz w:val="16"/>
          <w:szCs w:val="16"/>
        </w:rPr>
        <w:t xml:space="preserve">, </w:t>
      </w:r>
      <w:r w:rsidR="008D34E5" w:rsidRPr="008D34E5">
        <w:rPr>
          <w:rFonts w:eastAsia="Times New Roman" w:cstheme="minorHAnsi"/>
          <w:i/>
          <w:color w:val="181818"/>
          <w:sz w:val="16"/>
          <w:szCs w:val="16"/>
          <w:lang w:eastAsia="sk-SK"/>
        </w:rPr>
        <w:t xml:space="preserve">ktorý som si celý riadne prečítal a porozumel mu v celom rozsahu. </w:t>
      </w:r>
      <w:r w:rsidR="008D34E5" w:rsidRPr="004A30F6">
        <w:rPr>
          <w:rFonts w:eastAsia="Times New Roman" w:cstheme="minorHAnsi"/>
          <w:i/>
          <w:color w:val="181818"/>
          <w:sz w:val="16"/>
          <w:szCs w:val="16"/>
          <w:lang w:eastAsia="sk-SK"/>
        </w:rPr>
        <w:t>Zároveň čestne sľubujem, že si budem plniť svoje študijné povinnosti a dodržiavať zásady etického a poctivého prístupu k štúdiu.</w:t>
      </w:r>
      <w:r w:rsidR="00613531">
        <w:rPr>
          <w:rFonts w:eastAsia="Times New Roman" w:cstheme="minorHAnsi"/>
          <w:i/>
          <w:color w:val="181818"/>
          <w:sz w:val="16"/>
          <w:szCs w:val="16"/>
          <w:lang w:eastAsia="sk-SK"/>
        </w:rPr>
        <w:t xml:space="preserve"> </w:t>
      </w:r>
      <w:r w:rsidR="009E3E0A" w:rsidRPr="004A30F6">
        <w:rPr>
          <w:rStyle w:val="Zvraznenie"/>
          <w:rFonts w:cstheme="minorHAnsi"/>
          <w:color w:val="auto"/>
          <w:spacing w:val="-7"/>
          <w:sz w:val="16"/>
          <w:szCs w:val="16"/>
        </w:rPr>
        <w:t>Beriem na vedomie, že ponúkané štúdium v rámci členstva, nie je vysokoškolským štúdiom v zmysle zákona č. 111/1998 Zb., o vysokých školách a o zmene a doplnení ďalších zákonov (zákon o vysokých školách) a teda nadobudnutý profesijný titul, nie je na Slovensku akademickým titulom.</w:t>
      </w:r>
    </w:p>
    <w:p w:rsidR="004A30F6" w:rsidRDefault="00A65A5B" w:rsidP="004A30F6">
      <w:pPr>
        <w:rPr>
          <w:rFonts w:cstheme="minorHAnsi"/>
          <w:i/>
          <w:color w:val="auto"/>
          <w:sz w:val="16"/>
          <w:szCs w:val="16"/>
        </w:rPr>
      </w:pPr>
      <w:r w:rsidRPr="004A30F6">
        <w:rPr>
          <w:rFonts w:cstheme="minorHAnsi"/>
          <w:i/>
          <w:sz w:val="16"/>
          <w:szCs w:val="16"/>
        </w:rPr>
        <w:t xml:space="preserve">Vyhlasujem, že stanovy oz poznám a svoju činnosť budem vykonávať v súlade s týmito </w:t>
      </w:r>
      <w:r w:rsidR="001C4C37" w:rsidRPr="004A30F6">
        <w:rPr>
          <w:rFonts w:cstheme="minorHAnsi"/>
          <w:i/>
          <w:sz w:val="16"/>
          <w:szCs w:val="16"/>
        </w:rPr>
        <w:t>stan</w:t>
      </w:r>
      <w:r w:rsidR="00613531">
        <w:rPr>
          <w:rFonts w:cstheme="minorHAnsi"/>
          <w:i/>
          <w:sz w:val="16"/>
          <w:szCs w:val="16"/>
        </w:rPr>
        <w:t xml:space="preserve">ovami </w:t>
      </w:r>
      <w:r w:rsidR="008D34E5" w:rsidRPr="004A30F6">
        <w:rPr>
          <w:rFonts w:cstheme="minorHAnsi"/>
          <w:i/>
          <w:sz w:val="16"/>
          <w:szCs w:val="16"/>
        </w:rPr>
        <w:t>na vlastnú zodpovednosť a</w:t>
      </w:r>
      <w:r w:rsidR="0071743B">
        <w:rPr>
          <w:rFonts w:cstheme="minorHAnsi"/>
          <w:i/>
          <w:sz w:val="16"/>
          <w:szCs w:val="16"/>
        </w:rPr>
        <w:t xml:space="preserve"> zároveň </w:t>
      </w:r>
      <w:r w:rsidR="008D34E5" w:rsidRPr="004A30F6">
        <w:rPr>
          <w:rFonts w:cstheme="minorHAnsi"/>
          <w:i/>
          <w:sz w:val="16"/>
          <w:szCs w:val="16"/>
        </w:rPr>
        <w:t>potvrdzujem, že môj zdravotný stav mi umožňuje sa stať členom a teda študentom ISI oz.</w:t>
      </w:r>
    </w:p>
    <w:p w:rsidR="009413D7" w:rsidRPr="004A30F6" w:rsidRDefault="00B356BE" w:rsidP="004A30F6">
      <w:pPr>
        <w:rPr>
          <w:rFonts w:cstheme="minorHAnsi"/>
          <w:i/>
          <w:color w:val="auto"/>
          <w:sz w:val="16"/>
          <w:szCs w:val="16"/>
        </w:rPr>
      </w:pPr>
      <w:r w:rsidRPr="004A30F6">
        <w:rPr>
          <w:rFonts w:cstheme="minorHAnsi"/>
          <w:i/>
          <w:sz w:val="16"/>
          <w:szCs w:val="16"/>
        </w:rPr>
        <w:t xml:space="preserve">Súhlasím </w:t>
      </w:r>
      <w:r w:rsidR="00180013" w:rsidRPr="004A30F6">
        <w:rPr>
          <w:rFonts w:cstheme="minorHAnsi"/>
          <w:i/>
          <w:sz w:val="16"/>
          <w:szCs w:val="16"/>
        </w:rPr>
        <w:t xml:space="preserve">so spracúvaním svojich osobných údajov pre Imperial Sport Institut oz, so sídlom Budovateľská 1271/5, 09301 Vranov nad Topľou </w:t>
      </w:r>
      <w:r w:rsidR="00C37C1A" w:rsidRPr="004A30F6">
        <w:rPr>
          <w:rFonts w:cstheme="minorHAnsi"/>
          <w:i/>
          <w:sz w:val="16"/>
          <w:szCs w:val="16"/>
        </w:rPr>
        <w:t xml:space="preserve">výhradne iba </w:t>
      </w:r>
      <w:r w:rsidR="00180013" w:rsidRPr="004A30F6">
        <w:rPr>
          <w:rFonts w:cstheme="minorHAnsi"/>
          <w:i/>
          <w:sz w:val="16"/>
          <w:szCs w:val="16"/>
        </w:rPr>
        <w:t xml:space="preserve">na </w:t>
      </w:r>
      <w:r w:rsidRPr="004A30F6">
        <w:rPr>
          <w:rFonts w:cstheme="minorHAnsi"/>
          <w:i/>
          <w:sz w:val="16"/>
          <w:szCs w:val="16"/>
        </w:rPr>
        <w:t xml:space="preserve">účely </w:t>
      </w:r>
      <w:r w:rsidR="00C37C1A" w:rsidRPr="004A30F6">
        <w:rPr>
          <w:rFonts w:cstheme="minorHAnsi"/>
          <w:i/>
          <w:sz w:val="16"/>
          <w:szCs w:val="16"/>
        </w:rPr>
        <w:t xml:space="preserve">tohto </w:t>
      </w:r>
      <w:r w:rsidRPr="004A30F6">
        <w:rPr>
          <w:rFonts w:cstheme="minorHAnsi"/>
          <w:i/>
          <w:sz w:val="16"/>
          <w:szCs w:val="16"/>
        </w:rPr>
        <w:t>členstva</w:t>
      </w:r>
      <w:r w:rsidR="00180013" w:rsidRPr="004A30F6">
        <w:rPr>
          <w:rFonts w:cstheme="minorHAnsi"/>
          <w:i/>
          <w:sz w:val="16"/>
          <w:szCs w:val="16"/>
        </w:rPr>
        <w:t xml:space="preserve"> v súlade s Nariadením Európskeho parlamentu a Rady (EÚ) 2016/679 „GDPR“ a zákona č. 18/2018 Z.z</w:t>
      </w:r>
      <w:r w:rsidR="002C2CF6" w:rsidRPr="004A30F6">
        <w:rPr>
          <w:rFonts w:cstheme="minorHAnsi"/>
          <w:i/>
          <w:sz w:val="16"/>
          <w:szCs w:val="16"/>
        </w:rPr>
        <w:t>. o ochrane osobných údajov.</w:t>
      </w:r>
    </w:p>
    <w:p w:rsidR="00F3381F" w:rsidRDefault="007E34F5" w:rsidP="00F3381F">
      <w:pPr>
        <w:rPr>
          <w:rFonts w:cstheme="minorHAnsi"/>
          <w:b/>
          <w:i/>
          <w:sz w:val="20"/>
          <w:szCs w:val="20"/>
        </w:rPr>
      </w:pPr>
      <w:r w:rsidRPr="000E1B91">
        <w:rPr>
          <w:rFonts w:cstheme="minorHAnsi"/>
          <w:b/>
          <w:i/>
          <w:sz w:val="20"/>
          <w:szCs w:val="20"/>
        </w:rPr>
        <w:t>Súhlasím s</w:t>
      </w:r>
      <w:r w:rsidR="00BA4C53">
        <w:rPr>
          <w:rFonts w:cstheme="minorHAnsi"/>
          <w:b/>
          <w:i/>
          <w:sz w:val="20"/>
          <w:szCs w:val="20"/>
        </w:rPr>
        <w:t xml:space="preserve">o všetkými </w:t>
      </w:r>
      <w:r w:rsidRPr="000E1B91">
        <w:rPr>
          <w:rFonts w:cstheme="minorHAnsi"/>
          <w:b/>
          <w:i/>
          <w:sz w:val="20"/>
          <w:szCs w:val="20"/>
        </w:rPr>
        <w:t>podmienkami uvedenými v tejto prihláške a potvrdzujem to dobrovoľne</w:t>
      </w:r>
      <w:r w:rsidR="000C399D">
        <w:rPr>
          <w:rFonts w:cstheme="minorHAnsi"/>
          <w:b/>
          <w:i/>
          <w:sz w:val="20"/>
          <w:szCs w:val="20"/>
        </w:rPr>
        <w:t>,</w:t>
      </w:r>
      <w:r w:rsidR="00FE38C3">
        <w:rPr>
          <w:rFonts w:cstheme="minorHAnsi"/>
          <w:b/>
          <w:i/>
          <w:sz w:val="20"/>
          <w:szCs w:val="20"/>
        </w:rPr>
        <w:t xml:space="preserve"> zo svojho </w:t>
      </w:r>
      <w:r w:rsidR="00441F70">
        <w:rPr>
          <w:rFonts w:cstheme="minorHAnsi"/>
          <w:b/>
          <w:i/>
          <w:sz w:val="20"/>
          <w:szCs w:val="20"/>
        </w:rPr>
        <w:t>presvedčenia,</w:t>
      </w:r>
      <w:r w:rsidRPr="000E1B91">
        <w:rPr>
          <w:rFonts w:cstheme="minorHAnsi"/>
          <w:b/>
          <w:i/>
          <w:sz w:val="20"/>
          <w:szCs w:val="20"/>
        </w:rPr>
        <w:t xml:space="preserve"> svojím vlastnoručným podpisom.</w:t>
      </w:r>
    </w:p>
    <w:p w:rsidR="00B33A09" w:rsidRPr="00F3381F" w:rsidRDefault="00B33A09" w:rsidP="00F3381F">
      <w:pPr>
        <w:rPr>
          <w:rFonts w:cstheme="minorHAnsi"/>
          <w:b/>
          <w:i/>
          <w:sz w:val="20"/>
          <w:szCs w:val="20"/>
        </w:rPr>
      </w:pPr>
      <w:r w:rsidRPr="00AB298A">
        <w:rPr>
          <w:b/>
          <w:szCs w:val="24"/>
        </w:rPr>
        <w:t>Miesto:</w:t>
      </w:r>
      <w:r w:rsidR="00FE6FA1">
        <w:rPr>
          <w:b/>
          <w:szCs w:val="24"/>
        </w:rPr>
        <w:t xml:space="preserve"> </w:t>
      </w:r>
    </w:p>
    <w:p w:rsidR="00B33A09" w:rsidRPr="00AB298A" w:rsidRDefault="00B33A09" w:rsidP="00B10ACA">
      <w:pPr>
        <w:jc w:val="left"/>
        <w:rPr>
          <w:b/>
          <w:szCs w:val="24"/>
        </w:rPr>
      </w:pPr>
      <w:r w:rsidRPr="00AB298A">
        <w:rPr>
          <w:b/>
          <w:szCs w:val="24"/>
        </w:rPr>
        <w:t>Dátum:</w:t>
      </w:r>
    </w:p>
    <w:p w:rsidR="005D3C03" w:rsidRPr="00EB4E00" w:rsidRDefault="00B33A09" w:rsidP="00EB4E00">
      <w:pPr>
        <w:jc w:val="left"/>
        <w:rPr>
          <w:b/>
          <w:szCs w:val="24"/>
        </w:rPr>
      </w:pPr>
      <w:r w:rsidRPr="00AB298A">
        <w:rPr>
          <w:b/>
          <w:szCs w:val="24"/>
        </w:rPr>
        <w:t>Podpis:</w:t>
      </w:r>
    </w:p>
    <w:p w:rsidR="001C4C37" w:rsidRDefault="001C4C37" w:rsidP="000142B8">
      <w:pPr>
        <w:ind w:firstLine="0"/>
      </w:pPr>
    </w:p>
    <w:sectPr w:rsidR="001C4C37" w:rsidSect="000B1B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44" w:rsidRDefault="00181244" w:rsidP="00F3381F">
      <w:pPr>
        <w:spacing w:before="0" w:after="0" w:line="240" w:lineRule="auto"/>
      </w:pPr>
      <w:r>
        <w:separator/>
      </w:r>
    </w:p>
  </w:endnote>
  <w:endnote w:type="continuationSeparator" w:id="1">
    <w:p w:rsidR="00181244" w:rsidRDefault="00181244" w:rsidP="00F338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91736"/>
      <w:docPartObj>
        <w:docPartGallery w:val="Page Numbers (Bottom of Page)"/>
        <w:docPartUnique/>
      </w:docPartObj>
    </w:sdtPr>
    <w:sdtContent>
      <w:p w:rsidR="007A0505" w:rsidRDefault="00326ACB">
        <w:pPr>
          <w:pStyle w:val="Pta"/>
          <w:jc w:val="center"/>
        </w:pPr>
        <w:fldSimple w:instr=" PAGE   \* MERGEFORMAT ">
          <w:r w:rsidR="0071743B">
            <w:rPr>
              <w:noProof/>
            </w:rPr>
            <w:t>2</w:t>
          </w:r>
        </w:fldSimple>
      </w:p>
    </w:sdtContent>
  </w:sdt>
  <w:p w:rsidR="007A0505" w:rsidRDefault="007A05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44" w:rsidRDefault="00181244" w:rsidP="00F3381F">
      <w:pPr>
        <w:spacing w:before="0" w:after="0" w:line="240" w:lineRule="auto"/>
      </w:pPr>
      <w:r>
        <w:separator/>
      </w:r>
    </w:p>
  </w:footnote>
  <w:footnote w:type="continuationSeparator" w:id="1">
    <w:p w:rsidR="00181244" w:rsidRDefault="00181244" w:rsidP="00F3381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69D"/>
    <w:multiLevelType w:val="hybridMultilevel"/>
    <w:tmpl w:val="0568DE18"/>
    <w:lvl w:ilvl="0" w:tplc="ABC67C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7786324"/>
    <w:multiLevelType w:val="hybridMultilevel"/>
    <w:tmpl w:val="09846C82"/>
    <w:lvl w:ilvl="0" w:tplc="044AD9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013"/>
    <w:rsid w:val="000142B8"/>
    <w:rsid w:val="00016481"/>
    <w:rsid w:val="00042B0A"/>
    <w:rsid w:val="000560FE"/>
    <w:rsid w:val="00063152"/>
    <w:rsid w:val="00064FB6"/>
    <w:rsid w:val="0006754F"/>
    <w:rsid w:val="00075772"/>
    <w:rsid w:val="0008603E"/>
    <w:rsid w:val="000A31C0"/>
    <w:rsid w:val="000B1BB4"/>
    <w:rsid w:val="000B2CA4"/>
    <w:rsid w:val="000C399D"/>
    <w:rsid w:val="000E1B91"/>
    <w:rsid w:val="0010093B"/>
    <w:rsid w:val="001046D1"/>
    <w:rsid w:val="001060BD"/>
    <w:rsid w:val="00114EC6"/>
    <w:rsid w:val="00122F93"/>
    <w:rsid w:val="001534FF"/>
    <w:rsid w:val="00180013"/>
    <w:rsid w:val="00181244"/>
    <w:rsid w:val="00195A44"/>
    <w:rsid w:val="001A02C6"/>
    <w:rsid w:val="001C4C37"/>
    <w:rsid w:val="001C5272"/>
    <w:rsid w:val="00203D7F"/>
    <w:rsid w:val="00215749"/>
    <w:rsid w:val="00222801"/>
    <w:rsid w:val="002945C8"/>
    <w:rsid w:val="002A3CE3"/>
    <w:rsid w:val="002A3DF6"/>
    <w:rsid w:val="002C0DEF"/>
    <w:rsid w:val="002C2CF6"/>
    <w:rsid w:val="002F38A8"/>
    <w:rsid w:val="002F39AF"/>
    <w:rsid w:val="00326ACB"/>
    <w:rsid w:val="00334657"/>
    <w:rsid w:val="0035254A"/>
    <w:rsid w:val="003A0C8A"/>
    <w:rsid w:val="003A233F"/>
    <w:rsid w:val="003B5B40"/>
    <w:rsid w:val="003C0D13"/>
    <w:rsid w:val="003E57B1"/>
    <w:rsid w:val="003F3530"/>
    <w:rsid w:val="00406616"/>
    <w:rsid w:val="00410CE0"/>
    <w:rsid w:val="004306FC"/>
    <w:rsid w:val="00441F70"/>
    <w:rsid w:val="0045362E"/>
    <w:rsid w:val="00476E96"/>
    <w:rsid w:val="00486441"/>
    <w:rsid w:val="00487C57"/>
    <w:rsid w:val="004A2CC5"/>
    <w:rsid w:val="004A30F6"/>
    <w:rsid w:val="005151CE"/>
    <w:rsid w:val="00524008"/>
    <w:rsid w:val="00525092"/>
    <w:rsid w:val="005346AC"/>
    <w:rsid w:val="005415F7"/>
    <w:rsid w:val="00562289"/>
    <w:rsid w:val="005659B2"/>
    <w:rsid w:val="00596DFD"/>
    <w:rsid w:val="005B00CA"/>
    <w:rsid w:val="005D3C03"/>
    <w:rsid w:val="005D688E"/>
    <w:rsid w:val="005E700D"/>
    <w:rsid w:val="005F5305"/>
    <w:rsid w:val="005F7E12"/>
    <w:rsid w:val="00604BA5"/>
    <w:rsid w:val="00607EE9"/>
    <w:rsid w:val="00610FA1"/>
    <w:rsid w:val="00613531"/>
    <w:rsid w:val="0062023D"/>
    <w:rsid w:val="006220CD"/>
    <w:rsid w:val="006427ED"/>
    <w:rsid w:val="006440B5"/>
    <w:rsid w:val="00646BAD"/>
    <w:rsid w:val="00691F3B"/>
    <w:rsid w:val="0069420B"/>
    <w:rsid w:val="006C6B43"/>
    <w:rsid w:val="006F1E96"/>
    <w:rsid w:val="006F6ABB"/>
    <w:rsid w:val="007123ED"/>
    <w:rsid w:val="007144C5"/>
    <w:rsid w:val="0071743B"/>
    <w:rsid w:val="00747FA3"/>
    <w:rsid w:val="007902C3"/>
    <w:rsid w:val="007A0505"/>
    <w:rsid w:val="007C7ACD"/>
    <w:rsid w:val="007E34F5"/>
    <w:rsid w:val="007E38DA"/>
    <w:rsid w:val="007E4880"/>
    <w:rsid w:val="007F343E"/>
    <w:rsid w:val="00810C51"/>
    <w:rsid w:val="00813736"/>
    <w:rsid w:val="00813F6A"/>
    <w:rsid w:val="00853865"/>
    <w:rsid w:val="008607C9"/>
    <w:rsid w:val="00864127"/>
    <w:rsid w:val="00876B89"/>
    <w:rsid w:val="00895064"/>
    <w:rsid w:val="008B4C6E"/>
    <w:rsid w:val="008B52BE"/>
    <w:rsid w:val="008D34E5"/>
    <w:rsid w:val="008D76CA"/>
    <w:rsid w:val="008E1703"/>
    <w:rsid w:val="00922C1B"/>
    <w:rsid w:val="009413D7"/>
    <w:rsid w:val="009B41AD"/>
    <w:rsid w:val="009B7D12"/>
    <w:rsid w:val="009C56F3"/>
    <w:rsid w:val="009E3E0A"/>
    <w:rsid w:val="00A124B2"/>
    <w:rsid w:val="00A1715F"/>
    <w:rsid w:val="00A53057"/>
    <w:rsid w:val="00A65A5B"/>
    <w:rsid w:val="00A66281"/>
    <w:rsid w:val="00A760B5"/>
    <w:rsid w:val="00A812CA"/>
    <w:rsid w:val="00A818E8"/>
    <w:rsid w:val="00A92000"/>
    <w:rsid w:val="00A970C1"/>
    <w:rsid w:val="00AB298A"/>
    <w:rsid w:val="00AC3671"/>
    <w:rsid w:val="00AF23D7"/>
    <w:rsid w:val="00B10ACA"/>
    <w:rsid w:val="00B1255C"/>
    <w:rsid w:val="00B33A09"/>
    <w:rsid w:val="00B34C72"/>
    <w:rsid w:val="00B356BE"/>
    <w:rsid w:val="00B73F17"/>
    <w:rsid w:val="00B9392C"/>
    <w:rsid w:val="00BA4C53"/>
    <w:rsid w:val="00BC62AF"/>
    <w:rsid w:val="00BD71D2"/>
    <w:rsid w:val="00BE2922"/>
    <w:rsid w:val="00BE360E"/>
    <w:rsid w:val="00BE78DA"/>
    <w:rsid w:val="00BF5FBE"/>
    <w:rsid w:val="00C130AA"/>
    <w:rsid w:val="00C21E7A"/>
    <w:rsid w:val="00C3022F"/>
    <w:rsid w:val="00C37C1A"/>
    <w:rsid w:val="00C6177A"/>
    <w:rsid w:val="00C70A83"/>
    <w:rsid w:val="00C71FC0"/>
    <w:rsid w:val="00C97392"/>
    <w:rsid w:val="00CC607A"/>
    <w:rsid w:val="00CF7239"/>
    <w:rsid w:val="00D30E77"/>
    <w:rsid w:val="00D4073E"/>
    <w:rsid w:val="00D40D9D"/>
    <w:rsid w:val="00D51082"/>
    <w:rsid w:val="00D56D54"/>
    <w:rsid w:val="00D7699E"/>
    <w:rsid w:val="00DA4021"/>
    <w:rsid w:val="00DC49E5"/>
    <w:rsid w:val="00E041C3"/>
    <w:rsid w:val="00E07627"/>
    <w:rsid w:val="00E11C51"/>
    <w:rsid w:val="00E51814"/>
    <w:rsid w:val="00E524A6"/>
    <w:rsid w:val="00E60E67"/>
    <w:rsid w:val="00E64F4D"/>
    <w:rsid w:val="00EA1794"/>
    <w:rsid w:val="00EA6C27"/>
    <w:rsid w:val="00EB1D66"/>
    <w:rsid w:val="00EB4E00"/>
    <w:rsid w:val="00EC6000"/>
    <w:rsid w:val="00EE1A61"/>
    <w:rsid w:val="00EE5180"/>
    <w:rsid w:val="00F3381F"/>
    <w:rsid w:val="00F36E43"/>
    <w:rsid w:val="00F4121C"/>
    <w:rsid w:val="00F74AA8"/>
    <w:rsid w:val="00F753E9"/>
    <w:rsid w:val="00F83378"/>
    <w:rsid w:val="00FB6180"/>
    <w:rsid w:val="00FE38C3"/>
    <w:rsid w:val="00FE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82" w:after="182"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441"/>
    <w:rPr>
      <w:color w:val="000000" w:themeColor="text1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644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8644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Odsekzoznamu">
    <w:name w:val="List Paragraph"/>
    <w:basedOn w:val="Normlny"/>
    <w:uiPriority w:val="34"/>
    <w:qFormat/>
    <w:rsid w:val="00486441"/>
    <w:pPr>
      <w:ind w:left="720"/>
      <w:contextualSpacing/>
    </w:pPr>
  </w:style>
  <w:style w:type="paragraph" w:styleId="Bezriadkovania">
    <w:name w:val="No Spacing"/>
    <w:uiPriority w:val="1"/>
    <w:qFormat/>
    <w:rsid w:val="00486441"/>
    <w:pPr>
      <w:spacing w:before="0" w:after="0" w:line="240" w:lineRule="auto"/>
    </w:pPr>
    <w:rPr>
      <w:color w:val="000000" w:themeColor="text1"/>
      <w:sz w:val="24"/>
    </w:rPr>
  </w:style>
  <w:style w:type="character" w:styleId="Zvraznenie">
    <w:name w:val="Emphasis"/>
    <w:basedOn w:val="Predvolenpsmoodseku"/>
    <w:uiPriority w:val="20"/>
    <w:qFormat/>
    <w:rsid w:val="009E3E0A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9C56F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C56F3"/>
    <w:rPr>
      <w:b/>
      <w:bCs/>
    </w:rPr>
  </w:style>
  <w:style w:type="paragraph" w:customStyle="1" w:styleId="wnd-align-center">
    <w:name w:val="wnd-align-center"/>
    <w:basedOn w:val="Normlny"/>
    <w:rsid w:val="00876B8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F338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3381F"/>
    <w:rPr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F338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381F"/>
    <w:rPr>
      <w:color w:val="000000" w:themeColor="text1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8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81F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6173">
              <w:marLeft w:val="-185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318">
                      <w:marLeft w:val="0"/>
                      <w:marRight w:val="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1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475">
              <w:marLeft w:val="-185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AB0C-5663-4507-A12D-49F72981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Imperial</dc:creator>
  <cp:lastModifiedBy>Imperial</cp:lastModifiedBy>
  <cp:revision>124</cp:revision>
  <dcterms:created xsi:type="dcterms:W3CDTF">2025-11-06T14:55:00Z</dcterms:created>
  <dcterms:modified xsi:type="dcterms:W3CDTF">2025-11-10T10:17:00Z</dcterms:modified>
</cp:coreProperties>
</file>